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Default="008C26BE" w:rsidP="008C26BE">
      <w:pPr>
        <w:ind w:left="21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Default="008C26BE" w:rsidP="008C26BE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8C26BE" w:rsidRPr="00132ED4" w:rsidRDefault="008C26BE" w:rsidP="008C26BE">
      <w:pPr>
        <w:ind w:right="1133" w:firstLine="2552"/>
        <w:rPr>
          <w:rFonts w:ascii="Calibri" w:hAnsi="Calibri" w:cs="Calibri"/>
          <w:outline/>
          <w:color w:val="000000" w:themeColor="text1"/>
          <w:spacing w:val="20"/>
          <w:u w:val="single"/>
        </w:rPr>
      </w:pPr>
      <w:r w:rsidRPr="00132ED4">
        <w:rPr>
          <w:rFonts w:ascii="Calibri" w:hAnsi="Calibri" w:cs="Calibri"/>
          <w:outline/>
          <w:color w:val="000000" w:themeColor="text1"/>
          <w:spacing w:val="20"/>
        </w:rPr>
        <w:t xml:space="preserve">                            </w:t>
      </w:r>
      <w:r w:rsidRPr="00132ED4">
        <w:rPr>
          <w:rFonts w:ascii="Calibri" w:hAnsi="Calibri" w:cs="Calibri"/>
          <w:outline/>
          <w:color w:val="000000" w:themeColor="text1"/>
          <w:spacing w:val="20"/>
          <w:u w:val="single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proofErr w:type="spellStart"/>
      <w:r>
        <w:rPr>
          <w:rFonts w:ascii="Calibri" w:hAnsi="Calibri" w:cs="Calibri"/>
        </w:rPr>
        <w:t>ал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2, т.1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r w:rsidR="00424AE1">
        <w:rPr>
          <w:rFonts w:ascii="Calibri" w:hAnsi="Calibri" w:cs="Calibri"/>
          <w:lang w:val="en-US"/>
        </w:rPr>
        <w:t>28</w:t>
      </w:r>
      <w:r w:rsidR="00376531">
        <w:rPr>
          <w:rFonts w:ascii="Calibri" w:hAnsi="Calibri" w:cs="Calibri"/>
          <w:lang w:val="bg-BG"/>
        </w:rPr>
        <w:t>.</w:t>
      </w:r>
      <w:r w:rsidR="00424AE1">
        <w:rPr>
          <w:rFonts w:ascii="Calibri" w:hAnsi="Calibri" w:cs="Calibri"/>
          <w:lang w:val="bg-BG"/>
        </w:rPr>
        <w:t>0</w:t>
      </w:r>
      <w:r w:rsidR="00424AE1">
        <w:rPr>
          <w:rFonts w:ascii="Calibri" w:hAnsi="Calibri" w:cs="Calibri"/>
          <w:lang w:val="en-US"/>
        </w:rPr>
        <w:t>2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201</w:t>
      </w:r>
      <w:r w:rsidR="00A8431F">
        <w:rPr>
          <w:rFonts w:ascii="Calibri" w:hAnsi="Calibri" w:cs="Calibri"/>
          <w:lang w:val="bg-BG"/>
        </w:rPr>
        <w:t>7</w:t>
      </w:r>
      <w:r>
        <w:rPr>
          <w:rFonts w:ascii="Calibri" w:hAnsi="Calibri" w:cs="Calibri"/>
        </w:rPr>
        <w:t xml:space="preserve"> г 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</w:t>
      </w:r>
      <w:r w:rsidR="00CC1FD9">
        <w:rPr>
          <w:rFonts w:ascii="Calibri" w:hAnsi="Calibri" w:cs="Calibri"/>
          <w:lang w:val="bg-BG"/>
        </w:rPr>
        <w:t>14</w:t>
      </w:r>
      <w:r w:rsidR="00432BD0">
        <w:rPr>
          <w:rFonts w:ascii="Calibri" w:hAnsi="Calibri" w:cs="Calibri"/>
          <w:vertAlign w:val="superscript"/>
          <w:lang w:val="en-US"/>
        </w:rPr>
        <w:t>0</w:t>
      </w:r>
      <w:proofErr w:type="spellStart"/>
      <w:r>
        <w:rPr>
          <w:rFonts w:ascii="Calibri" w:hAnsi="Calibri" w:cs="Calibri"/>
          <w:vertAlign w:val="superscript"/>
          <w:lang w:val="bg-BG"/>
        </w:rPr>
        <w:t>0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C41D32">
        <w:rPr>
          <w:rFonts w:ascii="Calibri" w:hAnsi="Calibri" w:cs="Calibri"/>
          <w:lang w:val="bg-BG"/>
        </w:rPr>
        <w:t>поредното редовно</w:t>
      </w:r>
      <w:r>
        <w:rPr>
          <w:rFonts w:ascii="Calibri" w:hAnsi="Calibri" w:cs="Calibri"/>
          <w:lang w:val="bg-BG"/>
        </w:rPr>
        <w:t xml:space="preserve">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5F392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D937C4" w:rsidRPr="00D937C4" w:rsidRDefault="00D937C4" w:rsidP="00D937C4">
      <w:pPr>
        <w:rPr>
          <w:lang w:val="bg-BG"/>
        </w:rPr>
      </w:pPr>
    </w:p>
    <w:p w:rsidR="00424AE1" w:rsidRPr="00D96E9D" w:rsidRDefault="00424AE1" w:rsidP="00923123">
      <w:pPr>
        <w:pStyle w:val="a5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  <w:lang w:val="bg-BG"/>
        </w:rPr>
      </w:pPr>
      <w:r w:rsidRPr="00D96E9D">
        <w:rPr>
          <w:rFonts w:asciiTheme="minorHAnsi" w:hAnsiTheme="minorHAnsi" w:cstheme="minorHAnsi"/>
          <w:sz w:val="20"/>
          <w:szCs w:val="20"/>
          <w:lang w:val="bg-BG"/>
        </w:rPr>
        <w:t>Отчет за дейността на служителите от Участък-Кайнарджа за 2016 година.</w:t>
      </w:r>
    </w:p>
    <w:p w:rsidR="00424AE1" w:rsidRPr="00D96E9D" w:rsidRDefault="00424AE1" w:rsidP="00923123">
      <w:pPr>
        <w:pStyle w:val="a5"/>
        <w:ind w:left="495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96E9D">
        <w:rPr>
          <w:rFonts w:asciiTheme="minorHAnsi" w:hAnsiTheme="minorHAnsi" w:cstheme="minorHAnsi"/>
          <w:sz w:val="20"/>
          <w:szCs w:val="20"/>
          <w:lang w:val="bg-BG"/>
        </w:rPr>
        <w:t>Внася: Н-к  У-Кайнарджа /КП/</w:t>
      </w:r>
    </w:p>
    <w:p w:rsidR="00047CAB" w:rsidRPr="00D96E9D" w:rsidRDefault="00047CAB" w:rsidP="00047CAB">
      <w:pPr>
        <w:pStyle w:val="a5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  <w:lang w:val="bg-BG"/>
        </w:rPr>
      </w:pPr>
      <w:r w:rsidRPr="00D96E9D">
        <w:rPr>
          <w:rFonts w:asciiTheme="minorHAnsi" w:hAnsiTheme="minorHAnsi" w:cstheme="minorHAnsi"/>
          <w:sz w:val="20"/>
          <w:szCs w:val="20"/>
          <w:lang w:val="bg-BG"/>
        </w:rPr>
        <w:t>Приемане на средносрочната бюджетна прогноза на община Кайнарджа за периода 2018-2020 година.</w:t>
      </w:r>
    </w:p>
    <w:p w:rsidR="00047CAB" w:rsidRPr="00D96E9D" w:rsidRDefault="00047CAB" w:rsidP="00047CAB">
      <w:pPr>
        <w:pStyle w:val="a5"/>
        <w:ind w:left="495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96E9D">
        <w:rPr>
          <w:rFonts w:asciiTheme="minorHAnsi" w:hAnsiTheme="minorHAnsi" w:cstheme="minorHAnsi"/>
          <w:sz w:val="20"/>
          <w:szCs w:val="20"/>
          <w:lang w:val="bg-BG"/>
        </w:rPr>
        <w:t>Внася: Кмета на общината</w:t>
      </w:r>
    </w:p>
    <w:p w:rsidR="00D96E9D" w:rsidRPr="00D96E9D" w:rsidRDefault="00D96E9D" w:rsidP="00D96E9D">
      <w:pPr>
        <w:pStyle w:val="a5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  <w:lang w:val="bg-BG"/>
        </w:rPr>
      </w:pPr>
      <w:r w:rsidRPr="00D96E9D">
        <w:rPr>
          <w:rFonts w:asciiTheme="minorHAnsi" w:hAnsiTheme="minorHAnsi" w:cstheme="minorHAnsi"/>
          <w:sz w:val="20"/>
          <w:szCs w:val="20"/>
          <w:lang w:val="bg-BG"/>
        </w:rPr>
        <w:t>Изменение и допълнение на Наредба за определянето размера на местните данъци на територията на община Кайнарджа.</w:t>
      </w:r>
    </w:p>
    <w:p w:rsidR="00D96E9D" w:rsidRPr="00D96E9D" w:rsidRDefault="00D96E9D" w:rsidP="00D96E9D">
      <w:pPr>
        <w:pStyle w:val="a5"/>
        <w:ind w:left="4956"/>
        <w:jc w:val="both"/>
        <w:rPr>
          <w:rFonts w:asciiTheme="minorHAnsi" w:hAnsiTheme="minorHAnsi" w:cstheme="minorHAnsi"/>
          <w:sz w:val="20"/>
          <w:szCs w:val="20"/>
          <w:lang w:val="bg-BG"/>
        </w:rPr>
      </w:pPr>
      <w:r w:rsidRPr="00D96E9D">
        <w:rPr>
          <w:rFonts w:asciiTheme="minorHAnsi" w:hAnsiTheme="minorHAnsi" w:cstheme="minorHAnsi"/>
          <w:sz w:val="20"/>
          <w:szCs w:val="20"/>
          <w:lang w:val="bg-BG"/>
        </w:rPr>
        <w:t>Внася: Кмета на общината</w:t>
      </w:r>
    </w:p>
    <w:p w:rsidR="00424AE1" w:rsidRPr="00D96E9D" w:rsidRDefault="00424AE1" w:rsidP="00923123">
      <w:pPr>
        <w:pStyle w:val="a5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  <w:lang w:val="bg-BG"/>
        </w:rPr>
      </w:pPr>
      <w:r w:rsidRPr="00D96E9D">
        <w:rPr>
          <w:rFonts w:asciiTheme="minorHAnsi" w:hAnsiTheme="minorHAnsi" w:cstheme="minorHAnsi"/>
          <w:sz w:val="20"/>
          <w:szCs w:val="20"/>
          <w:lang w:val="bg-BG"/>
        </w:rPr>
        <w:t xml:space="preserve">Предоставяне на свободни общински пасища и мери за ползване на стопанската 2017-2018 година, приемане на списъците на имотите за общо и индивидуално ползване, годишния план за </w:t>
      </w:r>
      <w:proofErr w:type="spellStart"/>
      <w:r w:rsidRPr="00D96E9D">
        <w:rPr>
          <w:rFonts w:asciiTheme="minorHAnsi" w:hAnsiTheme="minorHAnsi" w:cstheme="minorHAnsi"/>
          <w:sz w:val="20"/>
          <w:szCs w:val="20"/>
          <w:lang w:val="bg-BG"/>
        </w:rPr>
        <w:t>паша</w:t>
      </w:r>
      <w:proofErr w:type="spellEnd"/>
      <w:r w:rsidRPr="00D96E9D">
        <w:rPr>
          <w:rFonts w:asciiTheme="minorHAnsi" w:hAnsiTheme="minorHAnsi" w:cstheme="minorHAnsi"/>
          <w:sz w:val="20"/>
          <w:szCs w:val="20"/>
          <w:lang w:val="bg-BG"/>
        </w:rPr>
        <w:t xml:space="preserve"> и определяне на правила за ползването общинските пасища и мери.</w:t>
      </w:r>
    </w:p>
    <w:p w:rsidR="00424AE1" w:rsidRPr="00D96E9D" w:rsidRDefault="00424AE1" w:rsidP="00923123">
      <w:pPr>
        <w:pStyle w:val="a5"/>
        <w:ind w:left="4956"/>
        <w:jc w:val="both"/>
        <w:rPr>
          <w:rFonts w:asciiTheme="minorHAnsi" w:hAnsiTheme="minorHAnsi" w:cstheme="minorHAnsi"/>
          <w:sz w:val="20"/>
          <w:szCs w:val="20"/>
          <w:lang w:val="bg-BG"/>
        </w:rPr>
      </w:pPr>
      <w:r w:rsidRPr="00D96E9D">
        <w:rPr>
          <w:rFonts w:asciiTheme="minorHAnsi" w:hAnsiTheme="minorHAnsi" w:cstheme="minorHAnsi"/>
          <w:sz w:val="20"/>
          <w:szCs w:val="20"/>
          <w:lang w:val="bg-BG"/>
        </w:rPr>
        <w:t>Внася: Кмета на общината</w:t>
      </w:r>
    </w:p>
    <w:p w:rsidR="00424AE1" w:rsidRPr="00D96E9D" w:rsidRDefault="00424AE1" w:rsidP="00923123">
      <w:pPr>
        <w:pStyle w:val="a5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  <w:lang w:val="bg-BG"/>
        </w:rPr>
      </w:pPr>
      <w:r w:rsidRPr="00D96E9D">
        <w:rPr>
          <w:rFonts w:asciiTheme="minorHAnsi" w:hAnsiTheme="minorHAnsi" w:cstheme="minorHAnsi"/>
          <w:sz w:val="20"/>
          <w:szCs w:val="20"/>
          <w:lang w:val="bg-BG"/>
        </w:rPr>
        <w:t>Приемане на Програма за овладяване популацията на безстопанствените кучета на територията на община Кайнарджа 2017-2020 г.</w:t>
      </w:r>
    </w:p>
    <w:p w:rsidR="00424AE1" w:rsidRPr="00D96E9D" w:rsidRDefault="00424AE1" w:rsidP="00923123">
      <w:pPr>
        <w:pStyle w:val="a5"/>
        <w:ind w:left="4956"/>
        <w:jc w:val="both"/>
        <w:rPr>
          <w:rFonts w:asciiTheme="minorHAnsi" w:hAnsiTheme="minorHAnsi" w:cstheme="minorHAnsi"/>
          <w:sz w:val="20"/>
          <w:szCs w:val="20"/>
          <w:lang w:val="bg-BG"/>
        </w:rPr>
      </w:pPr>
      <w:r w:rsidRPr="00D96E9D">
        <w:rPr>
          <w:rFonts w:asciiTheme="minorHAnsi" w:hAnsiTheme="minorHAnsi" w:cstheme="minorHAnsi"/>
          <w:sz w:val="20"/>
          <w:szCs w:val="20"/>
          <w:lang w:val="bg-BG"/>
        </w:rPr>
        <w:t>Внася: Кмета на общината</w:t>
      </w:r>
    </w:p>
    <w:p w:rsidR="00424AE1" w:rsidRPr="00D96E9D" w:rsidRDefault="00424AE1" w:rsidP="00923123">
      <w:pPr>
        <w:pStyle w:val="a5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  <w:lang w:val="bg-BG"/>
        </w:rPr>
      </w:pPr>
      <w:r w:rsidRPr="00D96E9D">
        <w:rPr>
          <w:rFonts w:asciiTheme="minorHAnsi" w:hAnsiTheme="minorHAnsi" w:cstheme="minorHAnsi"/>
          <w:sz w:val="20"/>
          <w:szCs w:val="20"/>
          <w:lang w:val="bg-BG"/>
        </w:rPr>
        <w:t>Приемане на Отчет за изпълнение на Общинския</w:t>
      </w:r>
      <w:r w:rsidR="00923123" w:rsidRPr="00D96E9D">
        <w:rPr>
          <w:rFonts w:asciiTheme="minorHAnsi" w:hAnsiTheme="minorHAnsi" w:cstheme="minorHAnsi"/>
          <w:sz w:val="20"/>
          <w:szCs w:val="20"/>
          <w:lang w:val="bg-BG"/>
        </w:rPr>
        <w:t xml:space="preserve"> </w:t>
      </w:r>
      <w:r w:rsidRPr="00D96E9D">
        <w:rPr>
          <w:rFonts w:asciiTheme="minorHAnsi" w:hAnsiTheme="minorHAnsi" w:cstheme="minorHAnsi"/>
          <w:sz w:val="20"/>
          <w:szCs w:val="20"/>
          <w:lang w:val="bg-BG"/>
        </w:rPr>
        <w:t>план на община Кайнарджа за подкрепа на интеграционните политики за 2016</w:t>
      </w:r>
      <w:r w:rsidR="00923123" w:rsidRPr="00D96E9D">
        <w:rPr>
          <w:rFonts w:asciiTheme="minorHAnsi" w:hAnsiTheme="minorHAnsi" w:cstheme="minorHAnsi"/>
          <w:sz w:val="20"/>
          <w:szCs w:val="20"/>
          <w:lang w:val="bg-BG"/>
        </w:rPr>
        <w:t xml:space="preserve"> година.</w:t>
      </w:r>
    </w:p>
    <w:p w:rsidR="00923123" w:rsidRPr="00D96E9D" w:rsidRDefault="00923123" w:rsidP="00923123">
      <w:pPr>
        <w:pStyle w:val="a5"/>
        <w:ind w:left="4956"/>
        <w:jc w:val="both"/>
        <w:rPr>
          <w:rFonts w:asciiTheme="minorHAnsi" w:hAnsiTheme="minorHAnsi" w:cstheme="minorHAnsi"/>
          <w:sz w:val="20"/>
          <w:szCs w:val="20"/>
          <w:lang w:val="bg-BG"/>
        </w:rPr>
      </w:pPr>
      <w:r w:rsidRPr="00D96E9D">
        <w:rPr>
          <w:rFonts w:asciiTheme="minorHAnsi" w:hAnsiTheme="minorHAnsi" w:cstheme="minorHAnsi"/>
          <w:sz w:val="20"/>
          <w:szCs w:val="20"/>
          <w:lang w:val="bg-BG"/>
        </w:rPr>
        <w:t>Внася: Кмета на общината</w:t>
      </w:r>
    </w:p>
    <w:p w:rsidR="00923123" w:rsidRPr="00D96E9D" w:rsidRDefault="00923123" w:rsidP="00923123">
      <w:pPr>
        <w:pStyle w:val="a5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  <w:lang w:val="bg-BG"/>
        </w:rPr>
      </w:pPr>
      <w:r w:rsidRPr="00D96E9D">
        <w:rPr>
          <w:rFonts w:asciiTheme="minorHAnsi" w:hAnsiTheme="minorHAnsi" w:cstheme="minorHAnsi"/>
          <w:sz w:val="20"/>
          <w:szCs w:val="20"/>
          <w:lang w:val="bg-BG"/>
        </w:rPr>
        <w:t>Приемане на План за енергийната ефективност за 2017 година и Годишен отчет за изпълнението на плана за 2016 година.</w:t>
      </w:r>
    </w:p>
    <w:p w:rsidR="00923123" w:rsidRPr="00D96E9D" w:rsidRDefault="00923123" w:rsidP="00923123">
      <w:pPr>
        <w:pStyle w:val="a5"/>
        <w:ind w:left="4956"/>
        <w:jc w:val="both"/>
        <w:rPr>
          <w:rFonts w:asciiTheme="minorHAnsi" w:hAnsiTheme="minorHAnsi" w:cstheme="minorHAnsi"/>
          <w:sz w:val="20"/>
          <w:szCs w:val="20"/>
          <w:lang w:val="bg-BG"/>
        </w:rPr>
      </w:pPr>
      <w:r w:rsidRPr="00D96E9D">
        <w:rPr>
          <w:rFonts w:asciiTheme="minorHAnsi" w:hAnsiTheme="minorHAnsi" w:cstheme="minorHAnsi"/>
          <w:sz w:val="20"/>
          <w:szCs w:val="20"/>
          <w:lang w:val="bg-BG"/>
        </w:rPr>
        <w:t>Внася: Кмета на общината</w:t>
      </w:r>
    </w:p>
    <w:p w:rsidR="00923123" w:rsidRPr="00D96E9D" w:rsidRDefault="00923123" w:rsidP="00923123">
      <w:pPr>
        <w:pStyle w:val="a5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  <w:lang w:val="bg-BG"/>
        </w:rPr>
      </w:pPr>
      <w:r w:rsidRPr="00D96E9D">
        <w:rPr>
          <w:rFonts w:asciiTheme="minorHAnsi" w:hAnsiTheme="minorHAnsi" w:cstheme="minorHAnsi"/>
          <w:sz w:val="20"/>
          <w:szCs w:val="20"/>
          <w:lang w:val="bg-BG"/>
        </w:rPr>
        <w:t xml:space="preserve">Приемане на Информация за изпълнение на ангажиментите на кмета на общината по чл.9 и чл.10 от ЗЕВИ, както и в изпълнение на общинските дългосрочна и краткосрочна програма за насърчаване на използването на енергия от </w:t>
      </w:r>
      <w:proofErr w:type="spellStart"/>
      <w:r w:rsidRPr="00D96E9D">
        <w:rPr>
          <w:rFonts w:asciiTheme="minorHAnsi" w:hAnsiTheme="minorHAnsi" w:cstheme="minorHAnsi"/>
          <w:sz w:val="20"/>
          <w:szCs w:val="20"/>
          <w:lang w:val="bg-BG"/>
        </w:rPr>
        <w:t>възобновяеми</w:t>
      </w:r>
      <w:proofErr w:type="spellEnd"/>
      <w:r w:rsidRPr="00D96E9D">
        <w:rPr>
          <w:rFonts w:asciiTheme="minorHAnsi" w:hAnsiTheme="minorHAnsi" w:cstheme="minorHAnsi"/>
          <w:sz w:val="20"/>
          <w:szCs w:val="20"/>
          <w:lang w:val="bg-BG"/>
        </w:rPr>
        <w:t xml:space="preserve"> енергийни източници през 2016 година.</w:t>
      </w:r>
    </w:p>
    <w:p w:rsidR="00A8431F" w:rsidRPr="00D96E9D" w:rsidRDefault="00923123" w:rsidP="00047CAB">
      <w:pPr>
        <w:pStyle w:val="a5"/>
        <w:ind w:left="4956"/>
        <w:jc w:val="both"/>
        <w:rPr>
          <w:rFonts w:asciiTheme="minorHAnsi" w:hAnsiTheme="minorHAnsi" w:cstheme="minorHAnsi"/>
          <w:sz w:val="20"/>
          <w:szCs w:val="20"/>
          <w:lang w:val="bg-BG"/>
        </w:rPr>
      </w:pPr>
      <w:r w:rsidRPr="00D96E9D">
        <w:rPr>
          <w:rFonts w:asciiTheme="minorHAnsi" w:hAnsiTheme="minorHAnsi" w:cstheme="minorHAnsi"/>
          <w:sz w:val="20"/>
          <w:szCs w:val="20"/>
          <w:lang w:val="bg-BG"/>
        </w:rPr>
        <w:t>Внася: Кмета на общината</w:t>
      </w:r>
    </w:p>
    <w:p w:rsidR="00A8431F" w:rsidRPr="00D96E9D" w:rsidRDefault="00923123" w:rsidP="00923123">
      <w:pPr>
        <w:pStyle w:val="a5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  <w:lang w:val="bg-BG"/>
        </w:rPr>
      </w:pPr>
      <w:r w:rsidRPr="00D96E9D">
        <w:rPr>
          <w:rFonts w:asciiTheme="minorHAnsi" w:hAnsiTheme="minorHAnsi" w:cstheme="minorHAnsi"/>
          <w:sz w:val="20"/>
          <w:szCs w:val="20"/>
          <w:lang w:val="bg-BG"/>
        </w:rPr>
        <w:t>Изказвания и питания.</w:t>
      </w:r>
    </w:p>
    <w:p w:rsidR="00D937C4" w:rsidRDefault="00D937C4" w:rsidP="00923123">
      <w:pPr>
        <w:jc w:val="both"/>
        <w:rPr>
          <w:rFonts w:asciiTheme="minorHAnsi" w:hAnsiTheme="minorHAnsi" w:cstheme="minorHAnsi"/>
          <w:sz w:val="20"/>
          <w:szCs w:val="20"/>
          <w:lang w:val="bg-BG"/>
        </w:rPr>
      </w:pPr>
    </w:p>
    <w:p w:rsidR="005F392D" w:rsidRPr="00D96E9D" w:rsidRDefault="00D937C4" w:rsidP="00923123">
      <w:pPr>
        <w:jc w:val="both"/>
        <w:rPr>
          <w:rFonts w:asciiTheme="minorHAnsi" w:hAnsiTheme="minorHAnsi" w:cstheme="minorHAnsi"/>
          <w:sz w:val="20"/>
          <w:szCs w:val="20"/>
          <w:lang w:val="bg-BG"/>
        </w:rPr>
      </w:pPr>
      <w:r>
        <w:rPr>
          <w:rFonts w:asciiTheme="minorHAnsi" w:hAnsiTheme="minorHAnsi" w:cstheme="minorHAnsi"/>
          <w:sz w:val="20"/>
          <w:szCs w:val="20"/>
          <w:lang w:val="bg-BG"/>
        </w:rPr>
        <w:t>На 28.02.2017 год. от 13</w:t>
      </w:r>
      <w:r w:rsidR="005F392D" w:rsidRPr="00D96E9D">
        <w:rPr>
          <w:rFonts w:asciiTheme="minorHAnsi" w:hAnsiTheme="minorHAnsi" w:cstheme="minorHAnsi"/>
          <w:sz w:val="20"/>
          <w:szCs w:val="20"/>
          <w:lang w:val="bg-BG"/>
        </w:rPr>
        <w:t>.00 часа в заседателна</w:t>
      </w:r>
      <w:r w:rsidR="00376531" w:rsidRPr="00D96E9D">
        <w:rPr>
          <w:rFonts w:asciiTheme="minorHAnsi" w:hAnsiTheme="minorHAnsi" w:cstheme="minorHAnsi"/>
          <w:sz w:val="20"/>
          <w:szCs w:val="20"/>
          <w:lang w:val="bg-BG"/>
        </w:rPr>
        <w:t>та зала н</w:t>
      </w:r>
      <w:r w:rsidR="00424AE1" w:rsidRPr="00D96E9D">
        <w:rPr>
          <w:rFonts w:asciiTheme="minorHAnsi" w:hAnsiTheme="minorHAnsi" w:cstheme="minorHAnsi"/>
          <w:sz w:val="20"/>
          <w:szCs w:val="20"/>
          <w:lang w:val="bg-BG"/>
        </w:rPr>
        <w:t>а общината ще заседава</w:t>
      </w:r>
      <w:r>
        <w:rPr>
          <w:rFonts w:asciiTheme="minorHAnsi" w:hAnsiTheme="minorHAnsi" w:cstheme="minorHAnsi"/>
          <w:sz w:val="20"/>
          <w:szCs w:val="20"/>
          <w:lang w:val="bg-BG"/>
        </w:rPr>
        <w:t>т:</w:t>
      </w:r>
      <w:r w:rsidR="00424AE1" w:rsidRPr="00D96E9D">
        <w:rPr>
          <w:rFonts w:asciiTheme="minorHAnsi" w:hAnsiTheme="minorHAnsi" w:cstheme="minorHAnsi"/>
          <w:sz w:val="20"/>
          <w:szCs w:val="20"/>
          <w:lang w:val="bg-BG"/>
        </w:rPr>
        <w:t xml:space="preserve"> Постоянна</w:t>
      </w:r>
      <w:r w:rsidR="00376531" w:rsidRPr="00D96E9D">
        <w:rPr>
          <w:rFonts w:asciiTheme="minorHAnsi" w:hAnsiTheme="minorHAnsi" w:cstheme="minorHAnsi"/>
          <w:sz w:val="20"/>
          <w:szCs w:val="20"/>
          <w:lang w:val="bg-BG"/>
        </w:rPr>
        <w:t>та комисия</w:t>
      </w:r>
      <w:r w:rsidR="005F392D" w:rsidRPr="00D96E9D">
        <w:rPr>
          <w:rFonts w:asciiTheme="minorHAnsi" w:hAnsiTheme="minorHAnsi" w:cstheme="minorHAnsi"/>
          <w:sz w:val="20"/>
          <w:szCs w:val="20"/>
          <w:lang w:val="bg-BG"/>
        </w:rPr>
        <w:t xml:space="preserve"> по </w:t>
      </w:r>
      <w:r w:rsidR="00376531" w:rsidRPr="00D96E9D">
        <w:rPr>
          <w:rFonts w:asciiTheme="minorHAnsi" w:hAnsiTheme="minorHAnsi" w:cstheme="minorHAnsi"/>
          <w:sz w:val="20"/>
          <w:szCs w:val="20"/>
          <w:lang w:val="bg-BG"/>
        </w:rPr>
        <w:t>Бюджет, икономика, евроинтеграция, екология и нормативни актове</w:t>
      </w:r>
      <w:r>
        <w:rPr>
          <w:rFonts w:asciiTheme="minorHAnsi" w:hAnsiTheme="minorHAnsi" w:cstheme="minorHAnsi"/>
          <w:sz w:val="20"/>
          <w:szCs w:val="20"/>
          <w:lang w:val="bg-BG"/>
        </w:rPr>
        <w:t xml:space="preserve"> и Постоянната комисия по Общинска собственост, устройство на територията, законност и обществен ред, молби и жалби.</w:t>
      </w:r>
    </w:p>
    <w:p w:rsidR="00A8431F" w:rsidRPr="00D96E9D" w:rsidRDefault="00A8431F" w:rsidP="00923123">
      <w:pPr>
        <w:jc w:val="both"/>
        <w:rPr>
          <w:sz w:val="20"/>
          <w:szCs w:val="20"/>
          <w:lang w:val="bg-BG"/>
        </w:rPr>
      </w:pPr>
    </w:p>
    <w:p w:rsidR="00432BD0" w:rsidRPr="00D96E9D" w:rsidRDefault="00432BD0" w:rsidP="00923123">
      <w:pPr>
        <w:jc w:val="both"/>
        <w:rPr>
          <w:rFonts w:asciiTheme="minorHAnsi" w:hAnsiTheme="minorHAnsi" w:cstheme="minorHAnsi"/>
          <w:sz w:val="20"/>
          <w:szCs w:val="20"/>
          <w:lang w:val="bg-BG"/>
        </w:rPr>
      </w:pPr>
      <w:r w:rsidRPr="00D96E9D">
        <w:rPr>
          <w:rFonts w:asciiTheme="minorHAnsi" w:hAnsiTheme="minorHAnsi" w:cstheme="minorHAnsi"/>
          <w:sz w:val="20"/>
          <w:szCs w:val="20"/>
          <w:lang w:val="bg-BG"/>
        </w:rPr>
        <w:t>Каним Ви да вземете участие в заседанието:</w:t>
      </w:r>
    </w:p>
    <w:p w:rsidR="00432BD0" w:rsidRPr="00D96E9D" w:rsidRDefault="00432BD0" w:rsidP="00923123">
      <w:pPr>
        <w:jc w:val="both"/>
        <w:rPr>
          <w:rFonts w:asciiTheme="minorHAnsi" w:hAnsiTheme="minorHAnsi" w:cstheme="minorHAnsi"/>
          <w:sz w:val="20"/>
          <w:szCs w:val="20"/>
          <w:lang w:val="bg-BG"/>
        </w:rPr>
      </w:pPr>
      <w:r w:rsidRPr="00D96E9D">
        <w:rPr>
          <w:rFonts w:asciiTheme="minorHAnsi" w:hAnsiTheme="minorHAnsi" w:cstheme="minorHAnsi"/>
          <w:sz w:val="20"/>
          <w:szCs w:val="20"/>
          <w:lang w:val="bg-BG"/>
        </w:rPr>
        <w:tab/>
      </w:r>
      <w:r w:rsidRPr="00D96E9D">
        <w:rPr>
          <w:rFonts w:asciiTheme="minorHAnsi" w:hAnsiTheme="minorHAnsi" w:cstheme="minorHAnsi"/>
          <w:sz w:val="20"/>
          <w:szCs w:val="20"/>
          <w:lang w:val="bg-BG"/>
        </w:rPr>
        <w:tab/>
      </w:r>
      <w:r w:rsidRPr="00D96E9D">
        <w:rPr>
          <w:rFonts w:asciiTheme="minorHAnsi" w:hAnsiTheme="minorHAnsi" w:cstheme="minorHAnsi"/>
          <w:sz w:val="20"/>
          <w:szCs w:val="20"/>
          <w:lang w:val="bg-BG"/>
        </w:rPr>
        <w:tab/>
        <w:t xml:space="preserve">Председател на </w:t>
      </w:r>
      <w:proofErr w:type="spellStart"/>
      <w:r w:rsidRPr="00D96E9D">
        <w:rPr>
          <w:rFonts w:asciiTheme="minorHAnsi" w:hAnsiTheme="minorHAnsi" w:cstheme="minorHAnsi"/>
          <w:sz w:val="20"/>
          <w:szCs w:val="20"/>
          <w:lang w:val="bg-BG"/>
        </w:rPr>
        <w:t>ОбС</w:t>
      </w:r>
      <w:proofErr w:type="spellEnd"/>
      <w:r w:rsidRPr="00D96E9D">
        <w:rPr>
          <w:rFonts w:asciiTheme="minorHAnsi" w:hAnsiTheme="minorHAnsi" w:cstheme="minorHAnsi"/>
          <w:sz w:val="20"/>
          <w:szCs w:val="20"/>
          <w:lang w:val="bg-BG"/>
        </w:rPr>
        <w:t>: Ивайло Петков</w:t>
      </w:r>
    </w:p>
    <w:sectPr w:rsidR="00432BD0" w:rsidRPr="00D96E9D" w:rsidSect="008F54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47CAB"/>
    <w:rsid w:val="0006515D"/>
    <w:rsid w:val="00132ED4"/>
    <w:rsid w:val="001579DA"/>
    <w:rsid w:val="001620DE"/>
    <w:rsid w:val="0019504C"/>
    <w:rsid w:val="0019562A"/>
    <w:rsid w:val="001D587C"/>
    <w:rsid w:val="00376531"/>
    <w:rsid w:val="003E13EF"/>
    <w:rsid w:val="00412B8C"/>
    <w:rsid w:val="00424AE1"/>
    <w:rsid w:val="00432BD0"/>
    <w:rsid w:val="00457690"/>
    <w:rsid w:val="00584B11"/>
    <w:rsid w:val="005F392D"/>
    <w:rsid w:val="005F7C0D"/>
    <w:rsid w:val="0066267B"/>
    <w:rsid w:val="006E5709"/>
    <w:rsid w:val="007D785D"/>
    <w:rsid w:val="007E7101"/>
    <w:rsid w:val="00806D35"/>
    <w:rsid w:val="008C26BE"/>
    <w:rsid w:val="008F0D73"/>
    <w:rsid w:val="008F5482"/>
    <w:rsid w:val="00923123"/>
    <w:rsid w:val="009C0DA5"/>
    <w:rsid w:val="00A8431F"/>
    <w:rsid w:val="00B9778F"/>
    <w:rsid w:val="00C41D32"/>
    <w:rsid w:val="00C77DD1"/>
    <w:rsid w:val="00CC1FD9"/>
    <w:rsid w:val="00D15813"/>
    <w:rsid w:val="00D937C4"/>
    <w:rsid w:val="00D9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2017-02-20T12:53:00Z</cp:lastPrinted>
  <dcterms:created xsi:type="dcterms:W3CDTF">2016-12-13T08:04:00Z</dcterms:created>
  <dcterms:modified xsi:type="dcterms:W3CDTF">2017-02-21T08:29:00Z</dcterms:modified>
</cp:coreProperties>
</file>